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766" w:rsidRDefault="00003E1C" w:rsidP="00AC7F11">
      <w:pPr>
        <w:pStyle w:val="Heading2"/>
        <w:rPr>
          <w:color w:val="auto"/>
          <w:sz w:val="40"/>
        </w:rPr>
      </w:pPr>
      <w:r>
        <w:rPr>
          <w:color w:val="auto"/>
          <w:sz w:val="40"/>
        </w:rPr>
        <w:t>Terms for</w:t>
      </w:r>
      <w:r w:rsidR="003826E9">
        <w:rPr>
          <w:color w:val="auto"/>
          <w:sz w:val="40"/>
        </w:rPr>
        <w:t xml:space="preserve"> </w:t>
      </w:r>
      <w:r w:rsidR="002E412B">
        <w:rPr>
          <w:color w:val="auto"/>
          <w:sz w:val="40"/>
        </w:rPr>
        <w:t xml:space="preserve">Unit </w:t>
      </w:r>
      <w:r w:rsidR="00C55ECF">
        <w:rPr>
          <w:color w:val="auto"/>
          <w:sz w:val="40"/>
        </w:rPr>
        <w:t>2</w:t>
      </w:r>
      <w:r w:rsidR="00AC7F11" w:rsidRPr="003826E9">
        <w:rPr>
          <w:color w:val="auto"/>
          <w:sz w:val="40"/>
        </w:rPr>
        <w:t>:</w:t>
      </w:r>
      <w:r w:rsidR="002053D2" w:rsidRPr="003826E9">
        <w:rPr>
          <w:color w:val="auto"/>
          <w:sz w:val="40"/>
        </w:rPr>
        <w:t xml:space="preserve"> </w:t>
      </w:r>
    </w:p>
    <w:p w:rsidR="00CC20BB" w:rsidRPr="009B1331" w:rsidRDefault="00C55ECF" w:rsidP="009B1331">
      <w:pPr>
        <w:pStyle w:val="Heading2"/>
        <w:spacing w:after="240"/>
        <w:rPr>
          <w:i/>
          <w:color w:val="auto"/>
          <w:sz w:val="40"/>
        </w:rPr>
      </w:pPr>
      <w:r>
        <w:rPr>
          <w:i/>
          <w:color w:val="auto"/>
          <w:sz w:val="40"/>
        </w:rPr>
        <w:t>Brain and Biology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78"/>
        <w:gridCol w:w="3330"/>
        <w:gridCol w:w="3168"/>
      </w:tblGrid>
      <w:tr w:rsidR="002E7184" w:rsidRPr="00A612A6" w:rsidTr="003826E9">
        <w:trPr>
          <w:jc w:val="center"/>
        </w:trPr>
        <w:tc>
          <w:tcPr>
            <w:tcW w:w="3078" w:type="dxa"/>
          </w:tcPr>
          <w:p w:rsidR="002E7184" w:rsidRPr="00A612A6" w:rsidRDefault="00C55ECF" w:rsidP="00CC20BB">
            <w:pPr>
              <w:rPr>
                <w:rFonts w:cstheme="minorHAnsi"/>
                <w:szCs w:val="20"/>
              </w:rPr>
            </w:pPr>
            <w:r w:rsidRPr="00A612A6">
              <w:rPr>
                <w:rFonts w:cstheme="minorHAnsi"/>
                <w:szCs w:val="20"/>
              </w:rPr>
              <w:t>Neuron</w:t>
            </w:r>
          </w:p>
        </w:tc>
        <w:tc>
          <w:tcPr>
            <w:tcW w:w="3330" w:type="dxa"/>
          </w:tcPr>
          <w:p w:rsidR="002E7184" w:rsidRPr="00A612A6" w:rsidRDefault="00C55ECF" w:rsidP="00CC20BB">
            <w:pPr>
              <w:rPr>
                <w:rFonts w:cstheme="minorHAnsi"/>
                <w:szCs w:val="20"/>
              </w:rPr>
            </w:pPr>
            <w:r w:rsidRPr="00A612A6">
              <w:rPr>
                <w:rFonts w:cstheme="minorHAnsi"/>
                <w:szCs w:val="20"/>
              </w:rPr>
              <w:t>Manifest Content</w:t>
            </w:r>
          </w:p>
        </w:tc>
        <w:tc>
          <w:tcPr>
            <w:tcW w:w="3168" w:type="dxa"/>
          </w:tcPr>
          <w:p w:rsidR="002E7184" w:rsidRPr="00A612A6" w:rsidRDefault="00C55ECF" w:rsidP="00CC20BB">
            <w:pPr>
              <w:rPr>
                <w:rFonts w:cstheme="minorHAnsi"/>
                <w:szCs w:val="20"/>
              </w:rPr>
            </w:pPr>
            <w:r w:rsidRPr="00A612A6">
              <w:rPr>
                <w:rFonts w:cstheme="minorHAnsi"/>
                <w:szCs w:val="20"/>
              </w:rPr>
              <w:t>Cerebral Cortex</w:t>
            </w:r>
          </w:p>
        </w:tc>
      </w:tr>
      <w:tr w:rsidR="002E7184" w:rsidRPr="00A612A6" w:rsidTr="003826E9">
        <w:trPr>
          <w:jc w:val="center"/>
        </w:trPr>
        <w:tc>
          <w:tcPr>
            <w:tcW w:w="3078" w:type="dxa"/>
          </w:tcPr>
          <w:p w:rsidR="002E7184" w:rsidRPr="00A612A6" w:rsidRDefault="00C55ECF" w:rsidP="00CC20BB">
            <w:pPr>
              <w:rPr>
                <w:rFonts w:cstheme="minorHAnsi"/>
                <w:szCs w:val="20"/>
              </w:rPr>
            </w:pPr>
            <w:r w:rsidRPr="00A612A6">
              <w:rPr>
                <w:rFonts w:cstheme="minorHAnsi"/>
                <w:szCs w:val="20"/>
              </w:rPr>
              <w:t>Axon</w:t>
            </w:r>
          </w:p>
        </w:tc>
        <w:tc>
          <w:tcPr>
            <w:tcW w:w="3330" w:type="dxa"/>
          </w:tcPr>
          <w:p w:rsidR="002E7184" w:rsidRPr="00A612A6" w:rsidRDefault="009B1331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Sleep A</w:t>
            </w:r>
            <w:r w:rsidR="00C55ECF" w:rsidRPr="00A612A6">
              <w:rPr>
                <w:rFonts w:cstheme="minorHAnsi"/>
                <w:szCs w:val="20"/>
              </w:rPr>
              <w:t>pnea</w:t>
            </w:r>
          </w:p>
        </w:tc>
        <w:tc>
          <w:tcPr>
            <w:tcW w:w="3168" w:type="dxa"/>
          </w:tcPr>
          <w:p w:rsidR="002E7184" w:rsidRPr="00A612A6" w:rsidRDefault="00C55ECF" w:rsidP="00CC20BB">
            <w:pPr>
              <w:rPr>
                <w:rFonts w:cstheme="minorHAnsi"/>
                <w:szCs w:val="20"/>
              </w:rPr>
            </w:pPr>
            <w:r w:rsidRPr="00A612A6">
              <w:rPr>
                <w:rFonts w:cstheme="minorHAnsi"/>
                <w:szCs w:val="20"/>
              </w:rPr>
              <w:t xml:space="preserve">Corpus </w:t>
            </w:r>
            <w:proofErr w:type="spellStart"/>
            <w:r w:rsidRPr="00A612A6">
              <w:rPr>
                <w:rFonts w:cstheme="minorHAnsi"/>
                <w:szCs w:val="20"/>
              </w:rPr>
              <w:t>Collosum</w:t>
            </w:r>
            <w:proofErr w:type="spellEnd"/>
          </w:p>
        </w:tc>
      </w:tr>
      <w:tr w:rsidR="00C55ECF" w:rsidRPr="00A612A6" w:rsidTr="003826E9">
        <w:trPr>
          <w:jc w:val="center"/>
        </w:trPr>
        <w:tc>
          <w:tcPr>
            <w:tcW w:w="3078" w:type="dxa"/>
          </w:tcPr>
          <w:p w:rsidR="00C55ECF" w:rsidRPr="00A612A6" w:rsidRDefault="00C55ECF">
            <w:pPr>
              <w:rPr>
                <w:rFonts w:cstheme="minorHAnsi"/>
                <w:szCs w:val="20"/>
              </w:rPr>
            </w:pPr>
            <w:r w:rsidRPr="00A612A6">
              <w:rPr>
                <w:rFonts w:cstheme="minorHAnsi"/>
                <w:szCs w:val="20"/>
              </w:rPr>
              <w:t>Dendrite</w:t>
            </w:r>
          </w:p>
        </w:tc>
        <w:tc>
          <w:tcPr>
            <w:tcW w:w="3330" w:type="dxa"/>
          </w:tcPr>
          <w:p w:rsidR="00C55ECF" w:rsidRPr="00A612A6" w:rsidRDefault="00C55ECF">
            <w:pPr>
              <w:rPr>
                <w:rFonts w:cstheme="minorHAnsi"/>
                <w:szCs w:val="20"/>
              </w:rPr>
            </w:pPr>
            <w:r w:rsidRPr="00A612A6">
              <w:rPr>
                <w:rFonts w:cstheme="minorHAnsi"/>
                <w:szCs w:val="20"/>
              </w:rPr>
              <w:t>Narcolepsy</w:t>
            </w:r>
          </w:p>
        </w:tc>
        <w:tc>
          <w:tcPr>
            <w:tcW w:w="3168" w:type="dxa"/>
          </w:tcPr>
          <w:p w:rsidR="00C55ECF" w:rsidRPr="00A612A6" w:rsidRDefault="00C55ECF" w:rsidP="00C55ECF">
            <w:pPr>
              <w:rPr>
                <w:rFonts w:cstheme="minorHAnsi"/>
                <w:szCs w:val="20"/>
              </w:rPr>
            </w:pPr>
            <w:r w:rsidRPr="00A612A6">
              <w:rPr>
                <w:rFonts w:cstheme="minorHAnsi"/>
                <w:szCs w:val="20"/>
              </w:rPr>
              <w:t>Thalamus</w:t>
            </w:r>
          </w:p>
        </w:tc>
      </w:tr>
      <w:tr w:rsidR="002E7184" w:rsidRPr="00A612A6" w:rsidTr="003826E9">
        <w:trPr>
          <w:jc w:val="center"/>
        </w:trPr>
        <w:tc>
          <w:tcPr>
            <w:tcW w:w="3078" w:type="dxa"/>
          </w:tcPr>
          <w:p w:rsidR="002E7184" w:rsidRPr="009B1331" w:rsidRDefault="009B1331" w:rsidP="00CC20BB">
            <w:pPr>
              <w:rPr>
                <w:rFonts w:cstheme="minorHAnsi"/>
                <w:sz w:val="21"/>
                <w:szCs w:val="21"/>
              </w:rPr>
            </w:pPr>
            <w:r w:rsidRPr="009B1331">
              <w:rPr>
                <w:rFonts w:cstheme="minorHAnsi"/>
                <w:sz w:val="20"/>
                <w:szCs w:val="21"/>
              </w:rPr>
              <w:t>Terminal B</w:t>
            </w:r>
            <w:r w:rsidR="00C55ECF" w:rsidRPr="009B1331">
              <w:rPr>
                <w:rFonts w:cstheme="minorHAnsi"/>
                <w:sz w:val="20"/>
                <w:szCs w:val="21"/>
              </w:rPr>
              <w:t>uttons</w:t>
            </w:r>
            <w:r w:rsidRPr="009B1331">
              <w:rPr>
                <w:rFonts w:cstheme="minorHAnsi"/>
                <w:sz w:val="20"/>
                <w:szCs w:val="21"/>
              </w:rPr>
              <w:t>/Axon Terminals</w:t>
            </w:r>
          </w:p>
        </w:tc>
        <w:tc>
          <w:tcPr>
            <w:tcW w:w="3330" w:type="dxa"/>
          </w:tcPr>
          <w:p w:rsidR="002E7184" w:rsidRPr="00A612A6" w:rsidRDefault="00C55ECF" w:rsidP="00CC20BB">
            <w:pPr>
              <w:rPr>
                <w:rFonts w:cstheme="minorHAnsi"/>
                <w:szCs w:val="20"/>
              </w:rPr>
            </w:pPr>
            <w:r w:rsidRPr="00A612A6">
              <w:rPr>
                <w:rFonts w:cstheme="minorHAnsi"/>
                <w:szCs w:val="20"/>
              </w:rPr>
              <w:t>Insomnia</w:t>
            </w:r>
          </w:p>
        </w:tc>
        <w:tc>
          <w:tcPr>
            <w:tcW w:w="3168" w:type="dxa"/>
          </w:tcPr>
          <w:p w:rsidR="002E7184" w:rsidRPr="00A612A6" w:rsidRDefault="00C55ECF" w:rsidP="00CC20BB">
            <w:pPr>
              <w:rPr>
                <w:rFonts w:cstheme="minorHAnsi"/>
                <w:szCs w:val="20"/>
              </w:rPr>
            </w:pPr>
            <w:r w:rsidRPr="00A612A6">
              <w:rPr>
                <w:rFonts w:cstheme="minorHAnsi"/>
                <w:szCs w:val="20"/>
              </w:rPr>
              <w:t>Left Hemisphere</w:t>
            </w:r>
          </w:p>
        </w:tc>
      </w:tr>
      <w:tr w:rsidR="002E7184" w:rsidRPr="00A612A6" w:rsidTr="003826E9">
        <w:trPr>
          <w:jc w:val="center"/>
        </w:trPr>
        <w:tc>
          <w:tcPr>
            <w:tcW w:w="3078" w:type="dxa"/>
          </w:tcPr>
          <w:p w:rsidR="002E7184" w:rsidRPr="00A612A6" w:rsidRDefault="009B1331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Cell B</w:t>
            </w:r>
            <w:r w:rsidR="00C55ECF" w:rsidRPr="00A612A6">
              <w:rPr>
                <w:rFonts w:cstheme="minorHAnsi"/>
                <w:szCs w:val="20"/>
              </w:rPr>
              <w:t>ody</w:t>
            </w:r>
          </w:p>
        </w:tc>
        <w:tc>
          <w:tcPr>
            <w:tcW w:w="3330" w:type="dxa"/>
          </w:tcPr>
          <w:p w:rsidR="002E7184" w:rsidRPr="00A612A6" w:rsidRDefault="009B1331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Night T</w:t>
            </w:r>
            <w:r w:rsidR="00C55ECF" w:rsidRPr="00A612A6">
              <w:rPr>
                <w:rFonts w:cstheme="minorHAnsi"/>
                <w:szCs w:val="20"/>
              </w:rPr>
              <w:t>errors</w:t>
            </w:r>
          </w:p>
        </w:tc>
        <w:tc>
          <w:tcPr>
            <w:tcW w:w="3168" w:type="dxa"/>
          </w:tcPr>
          <w:p w:rsidR="002E7184" w:rsidRPr="00A612A6" w:rsidRDefault="00C55ECF" w:rsidP="00CC20BB">
            <w:pPr>
              <w:rPr>
                <w:rFonts w:cstheme="minorHAnsi"/>
                <w:szCs w:val="20"/>
              </w:rPr>
            </w:pPr>
            <w:r w:rsidRPr="00A612A6">
              <w:rPr>
                <w:rFonts w:cstheme="minorHAnsi"/>
                <w:szCs w:val="20"/>
              </w:rPr>
              <w:t>Right Hemisphere</w:t>
            </w:r>
          </w:p>
        </w:tc>
      </w:tr>
      <w:tr w:rsidR="002E7184" w:rsidRPr="00A612A6" w:rsidTr="003826E9">
        <w:trPr>
          <w:jc w:val="center"/>
        </w:trPr>
        <w:tc>
          <w:tcPr>
            <w:tcW w:w="3078" w:type="dxa"/>
          </w:tcPr>
          <w:p w:rsidR="002E7184" w:rsidRPr="00A612A6" w:rsidRDefault="00C55ECF" w:rsidP="00CC20BB">
            <w:pPr>
              <w:rPr>
                <w:rFonts w:cstheme="minorHAnsi"/>
                <w:szCs w:val="20"/>
              </w:rPr>
            </w:pPr>
            <w:r w:rsidRPr="00A612A6">
              <w:rPr>
                <w:rFonts w:cstheme="minorHAnsi"/>
                <w:szCs w:val="20"/>
              </w:rPr>
              <w:t>Central Nervous System</w:t>
            </w:r>
          </w:p>
        </w:tc>
        <w:tc>
          <w:tcPr>
            <w:tcW w:w="3330" w:type="dxa"/>
          </w:tcPr>
          <w:p w:rsidR="002E7184" w:rsidRPr="00A612A6" w:rsidRDefault="00C55ECF" w:rsidP="00C55ECF">
            <w:pPr>
              <w:rPr>
                <w:rFonts w:cstheme="minorHAnsi"/>
                <w:szCs w:val="20"/>
              </w:rPr>
            </w:pPr>
            <w:r w:rsidRPr="00A612A6">
              <w:rPr>
                <w:rFonts w:cstheme="minorHAnsi"/>
                <w:szCs w:val="20"/>
              </w:rPr>
              <w:t>Nightmares</w:t>
            </w:r>
          </w:p>
        </w:tc>
        <w:tc>
          <w:tcPr>
            <w:tcW w:w="3168" w:type="dxa"/>
          </w:tcPr>
          <w:p w:rsidR="002E7184" w:rsidRPr="00A612A6" w:rsidRDefault="009B1331" w:rsidP="00C55EC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Wernicke A</w:t>
            </w:r>
            <w:r w:rsidR="00C55ECF" w:rsidRPr="00A612A6">
              <w:rPr>
                <w:rFonts w:cstheme="minorHAnsi"/>
                <w:szCs w:val="20"/>
              </w:rPr>
              <w:t>rea</w:t>
            </w:r>
          </w:p>
        </w:tc>
      </w:tr>
      <w:tr w:rsidR="002E7184" w:rsidRPr="00A612A6" w:rsidTr="003826E9">
        <w:trPr>
          <w:jc w:val="center"/>
        </w:trPr>
        <w:tc>
          <w:tcPr>
            <w:tcW w:w="3078" w:type="dxa"/>
          </w:tcPr>
          <w:p w:rsidR="002E7184" w:rsidRPr="00A612A6" w:rsidRDefault="00C55ECF" w:rsidP="00CC20BB">
            <w:pPr>
              <w:rPr>
                <w:rFonts w:cstheme="minorHAnsi"/>
                <w:szCs w:val="20"/>
              </w:rPr>
            </w:pPr>
            <w:r w:rsidRPr="00A612A6">
              <w:rPr>
                <w:rFonts w:cstheme="minorHAnsi"/>
                <w:szCs w:val="20"/>
              </w:rPr>
              <w:t>Somatic Nervous System</w:t>
            </w:r>
          </w:p>
        </w:tc>
        <w:tc>
          <w:tcPr>
            <w:tcW w:w="3330" w:type="dxa"/>
          </w:tcPr>
          <w:p w:rsidR="002E7184" w:rsidRPr="00A612A6" w:rsidRDefault="00C55ECF" w:rsidP="00CC20BB">
            <w:pPr>
              <w:rPr>
                <w:rFonts w:cstheme="minorHAnsi"/>
                <w:szCs w:val="20"/>
              </w:rPr>
            </w:pPr>
            <w:r w:rsidRPr="00A612A6">
              <w:rPr>
                <w:rFonts w:cstheme="minorHAnsi"/>
                <w:szCs w:val="20"/>
              </w:rPr>
              <w:t>Pituitary Gland</w:t>
            </w:r>
          </w:p>
        </w:tc>
        <w:tc>
          <w:tcPr>
            <w:tcW w:w="3168" w:type="dxa"/>
          </w:tcPr>
          <w:p w:rsidR="002E7184" w:rsidRPr="00A612A6" w:rsidRDefault="009B1331" w:rsidP="00CC20BB">
            <w:pPr>
              <w:rPr>
                <w:rFonts w:cstheme="minorHAnsi"/>
                <w:szCs w:val="20"/>
              </w:rPr>
            </w:pPr>
            <w:proofErr w:type="spellStart"/>
            <w:r>
              <w:rPr>
                <w:rFonts w:cstheme="minorHAnsi"/>
                <w:szCs w:val="20"/>
              </w:rPr>
              <w:t>Broca’s</w:t>
            </w:r>
            <w:proofErr w:type="spellEnd"/>
            <w:r>
              <w:rPr>
                <w:rFonts w:cstheme="minorHAnsi"/>
                <w:szCs w:val="20"/>
              </w:rPr>
              <w:t xml:space="preserve"> A</w:t>
            </w:r>
            <w:r w:rsidR="00C55ECF" w:rsidRPr="00A612A6">
              <w:rPr>
                <w:rFonts w:cstheme="minorHAnsi"/>
                <w:szCs w:val="20"/>
              </w:rPr>
              <w:t>rea</w:t>
            </w:r>
          </w:p>
        </w:tc>
      </w:tr>
      <w:tr w:rsidR="002E7184" w:rsidRPr="00A612A6" w:rsidTr="003826E9">
        <w:trPr>
          <w:jc w:val="center"/>
        </w:trPr>
        <w:tc>
          <w:tcPr>
            <w:tcW w:w="3078" w:type="dxa"/>
          </w:tcPr>
          <w:p w:rsidR="002E7184" w:rsidRPr="00A612A6" w:rsidRDefault="00C55ECF" w:rsidP="00CC20BB">
            <w:pPr>
              <w:rPr>
                <w:rFonts w:cstheme="minorHAnsi"/>
                <w:szCs w:val="20"/>
              </w:rPr>
            </w:pPr>
            <w:r w:rsidRPr="00A612A6">
              <w:rPr>
                <w:rFonts w:cstheme="minorHAnsi"/>
                <w:szCs w:val="20"/>
              </w:rPr>
              <w:t>Peripheral Nervous System</w:t>
            </w:r>
          </w:p>
        </w:tc>
        <w:tc>
          <w:tcPr>
            <w:tcW w:w="3330" w:type="dxa"/>
          </w:tcPr>
          <w:p w:rsidR="002E7184" w:rsidRPr="00A612A6" w:rsidRDefault="00A612A6" w:rsidP="00C55ECF">
            <w:pPr>
              <w:rPr>
                <w:rFonts w:cstheme="minorHAnsi"/>
                <w:szCs w:val="20"/>
              </w:rPr>
            </w:pPr>
            <w:r w:rsidRPr="00A612A6">
              <w:rPr>
                <w:rFonts w:cstheme="minorHAnsi"/>
                <w:szCs w:val="20"/>
              </w:rPr>
              <w:t>Cerebellum</w:t>
            </w:r>
          </w:p>
        </w:tc>
        <w:tc>
          <w:tcPr>
            <w:tcW w:w="3168" w:type="dxa"/>
          </w:tcPr>
          <w:p w:rsidR="002E7184" w:rsidRPr="00A612A6" w:rsidRDefault="00C55ECF" w:rsidP="00CC20BB">
            <w:pPr>
              <w:rPr>
                <w:rFonts w:cstheme="minorHAnsi"/>
                <w:szCs w:val="20"/>
              </w:rPr>
            </w:pPr>
            <w:r w:rsidRPr="00A612A6">
              <w:rPr>
                <w:rFonts w:cstheme="minorHAnsi"/>
                <w:szCs w:val="20"/>
              </w:rPr>
              <w:t>Midbrain</w:t>
            </w:r>
          </w:p>
        </w:tc>
      </w:tr>
      <w:tr w:rsidR="002E7184" w:rsidRPr="00A612A6" w:rsidTr="003826E9">
        <w:trPr>
          <w:jc w:val="center"/>
        </w:trPr>
        <w:tc>
          <w:tcPr>
            <w:tcW w:w="3078" w:type="dxa"/>
          </w:tcPr>
          <w:p w:rsidR="002E7184" w:rsidRPr="00A612A6" w:rsidRDefault="00C55ECF" w:rsidP="00CC20BB">
            <w:pPr>
              <w:rPr>
                <w:rFonts w:cstheme="minorHAnsi"/>
                <w:szCs w:val="20"/>
              </w:rPr>
            </w:pPr>
            <w:r w:rsidRPr="00A612A6">
              <w:rPr>
                <w:rFonts w:cstheme="minorHAnsi"/>
                <w:szCs w:val="20"/>
              </w:rPr>
              <w:t>Sympathetic Nervous System</w:t>
            </w:r>
          </w:p>
        </w:tc>
        <w:tc>
          <w:tcPr>
            <w:tcW w:w="3330" w:type="dxa"/>
          </w:tcPr>
          <w:p w:rsidR="002E7184" w:rsidRPr="00A612A6" w:rsidRDefault="00C55ECF" w:rsidP="00CC20BB">
            <w:pPr>
              <w:rPr>
                <w:rFonts w:cstheme="minorHAnsi"/>
                <w:szCs w:val="20"/>
              </w:rPr>
            </w:pPr>
            <w:r w:rsidRPr="00A612A6">
              <w:rPr>
                <w:rFonts w:cstheme="minorHAnsi"/>
                <w:szCs w:val="20"/>
              </w:rPr>
              <w:t>Frontal Lobe</w:t>
            </w:r>
          </w:p>
        </w:tc>
        <w:tc>
          <w:tcPr>
            <w:tcW w:w="3168" w:type="dxa"/>
          </w:tcPr>
          <w:p w:rsidR="002E7184" w:rsidRPr="00A612A6" w:rsidRDefault="00C55ECF" w:rsidP="00CC20BB">
            <w:pPr>
              <w:rPr>
                <w:rFonts w:cstheme="minorHAnsi"/>
                <w:szCs w:val="20"/>
              </w:rPr>
            </w:pPr>
            <w:r w:rsidRPr="00A612A6">
              <w:rPr>
                <w:rFonts w:cstheme="minorHAnsi"/>
                <w:szCs w:val="20"/>
              </w:rPr>
              <w:t>Hindbrain</w:t>
            </w:r>
          </w:p>
        </w:tc>
      </w:tr>
      <w:tr w:rsidR="002E7184" w:rsidRPr="00A612A6" w:rsidTr="003826E9">
        <w:trPr>
          <w:jc w:val="center"/>
        </w:trPr>
        <w:tc>
          <w:tcPr>
            <w:tcW w:w="3078" w:type="dxa"/>
          </w:tcPr>
          <w:p w:rsidR="002E7184" w:rsidRPr="00A612A6" w:rsidRDefault="00C55ECF" w:rsidP="00CC20BB">
            <w:pPr>
              <w:rPr>
                <w:rFonts w:cstheme="minorHAnsi"/>
                <w:szCs w:val="20"/>
              </w:rPr>
            </w:pPr>
            <w:r w:rsidRPr="00A612A6">
              <w:rPr>
                <w:rFonts w:cstheme="minorHAnsi"/>
                <w:sz w:val="20"/>
                <w:szCs w:val="20"/>
              </w:rPr>
              <w:t>Parasympathetic Nervous System</w:t>
            </w:r>
          </w:p>
        </w:tc>
        <w:tc>
          <w:tcPr>
            <w:tcW w:w="3330" w:type="dxa"/>
          </w:tcPr>
          <w:p w:rsidR="002E7184" w:rsidRPr="00A612A6" w:rsidRDefault="00C55ECF" w:rsidP="00C55ECF">
            <w:pPr>
              <w:rPr>
                <w:rFonts w:cstheme="minorHAnsi"/>
                <w:szCs w:val="20"/>
              </w:rPr>
            </w:pPr>
            <w:r w:rsidRPr="00A612A6">
              <w:rPr>
                <w:rFonts w:cstheme="minorHAnsi"/>
                <w:szCs w:val="20"/>
              </w:rPr>
              <w:t>Occipital Lobe</w:t>
            </w:r>
          </w:p>
        </w:tc>
        <w:tc>
          <w:tcPr>
            <w:tcW w:w="3168" w:type="dxa"/>
          </w:tcPr>
          <w:p w:rsidR="002E7184" w:rsidRPr="00A612A6" w:rsidRDefault="00C55ECF" w:rsidP="00CC20BB">
            <w:pPr>
              <w:rPr>
                <w:rFonts w:cstheme="minorHAnsi"/>
                <w:szCs w:val="20"/>
              </w:rPr>
            </w:pPr>
            <w:r w:rsidRPr="00A612A6">
              <w:rPr>
                <w:rFonts w:cstheme="minorHAnsi"/>
                <w:szCs w:val="20"/>
              </w:rPr>
              <w:t>Forebrain</w:t>
            </w:r>
          </w:p>
        </w:tc>
      </w:tr>
      <w:tr w:rsidR="002E7184" w:rsidRPr="00A612A6" w:rsidTr="003826E9">
        <w:trPr>
          <w:jc w:val="center"/>
        </w:trPr>
        <w:tc>
          <w:tcPr>
            <w:tcW w:w="3078" w:type="dxa"/>
          </w:tcPr>
          <w:p w:rsidR="002E7184" w:rsidRPr="00A612A6" w:rsidRDefault="00C55ECF" w:rsidP="00CC20BB">
            <w:pPr>
              <w:rPr>
                <w:rFonts w:cstheme="minorHAnsi"/>
                <w:szCs w:val="20"/>
              </w:rPr>
            </w:pPr>
            <w:r w:rsidRPr="00A612A6">
              <w:rPr>
                <w:rFonts w:cstheme="minorHAnsi"/>
                <w:szCs w:val="20"/>
              </w:rPr>
              <w:t>Autonomic Nervous System</w:t>
            </w:r>
          </w:p>
        </w:tc>
        <w:tc>
          <w:tcPr>
            <w:tcW w:w="3330" w:type="dxa"/>
          </w:tcPr>
          <w:p w:rsidR="002E7184" w:rsidRPr="00A612A6" w:rsidRDefault="00C55ECF" w:rsidP="00CC20BB">
            <w:pPr>
              <w:rPr>
                <w:rFonts w:cstheme="minorHAnsi"/>
                <w:szCs w:val="20"/>
              </w:rPr>
            </w:pPr>
            <w:r w:rsidRPr="00A612A6">
              <w:rPr>
                <w:rFonts w:cstheme="minorHAnsi"/>
                <w:szCs w:val="20"/>
              </w:rPr>
              <w:t>Temporal Lobe</w:t>
            </w:r>
          </w:p>
        </w:tc>
        <w:tc>
          <w:tcPr>
            <w:tcW w:w="3168" w:type="dxa"/>
          </w:tcPr>
          <w:p w:rsidR="002E7184" w:rsidRPr="00A612A6" w:rsidRDefault="00A612A6" w:rsidP="00CC20BB">
            <w:pPr>
              <w:rPr>
                <w:rFonts w:cstheme="minorHAnsi"/>
                <w:szCs w:val="20"/>
              </w:rPr>
            </w:pPr>
            <w:r w:rsidRPr="00A612A6">
              <w:rPr>
                <w:rFonts w:cstheme="minorHAnsi"/>
                <w:szCs w:val="20"/>
              </w:rPr>
              <w:t>Motor Cortex</w:t>
            </w:r>
          </w:p>
        </w:tc>
      </w:tr>
      <w:tr w:rsidR="002E7184" w:rsidRPr="00A612A6" w:rsidTr="003826E9">
        <w:trPr>
          <w:jc w:val="center"/>
        </w:trPr>
        <w:tc>
          <w:tcPr>
            <w:tcW w:w="3078" w:type="dxa"/>
          </w:tcPr>
          <w:p w:rsidR="002E7184" w:rsidRPr="00A612A6" w:rsidRDefault="00C55ECF" w:rsidP="00CC20BB">
            <w:pPr>
              <w:rPr>
                <w:rFonts w:cstheme="minorHAnsi"/>
                <w:szCs w:val="20"/>
              </w:rPr>
            </w:pPr>
            <w:r w:rsidRPr="00A612A6">
              <w:rPr>
                <w:rFonts w:cstheme="minorHAnsi"/>
                <w:szCs w:val="20"/>
              </w:rPr>
              <w:t>MRI</w:t>
            </w:r>
          </w:p>
        </w:tc>
        <w:tc>
          <w:tcPr>
            <w:tcW w:w="3330" w:type="dxa"/>
          </w:tcPr>
          <w:p w:rsidR="002E7184" w:rsidRPr="00A612A6" w:rsidRDefault="00C55ECF" w:rsidP="00CC20BB">
            <w:pPr>
              <w:rPr>
                <w:rFonts w:cstheme="minorHAnsi"/>
                <w:szCs w:val="20"/>
              </w:rPr>
            </w:pPr>
            <w:r w:rsidRPr="00A612A6">
              <w:rPr>
                <w:rFonts w:cstheme="minorHAnsi"/>
                <w:szCs w:val="20"/>
              </w:rPr>
              <w:t>Parietal Lobe</w:t>
            </w:r>
          </w:p>
        </w:tc>
        <w:tc>
          <w:tcPr>
            <w:tcW w:w="3168" w:type="dxa"/>
          </w:tcPr>
          <w:p w:rsidR="002E7184" w:rsidRPr="00A612A6" w:rsidRDefault="00A612A6" w:rsidP="00CC20BB">
            <w:pPr>
              <w:rPr>
                <w:rFonts w:cstheme="minorHAnsi"/>
                <w:szCs w:val="20"/>
              </w:rPr>
            </w:pPr>
            <w:r w:rsidRPr="00A612A6">
              <w:rPr>
                <w:rFonts w:cstheme="minorHAnsi"/>
                <w:szCs w:val="20"/>
              </w:rPr>
              <w:t>Sensory Cortex</w:t>
            </w:r>
          </w:p>
        </w:tc>
      </w:tr>
      <w:tr w:rsidR="002E7184" w:rsidRPr="00A612A6" w:rsidTr="003826E9">
        <w:trPr>
          <w:jc w:val="center"/>
        </w:trPr>
        <w:tc>
          <w:tcPr>
            <w:tcW w:w="3078" w:type="dxa"/>
          </w:tcPr>
          <w:p w:rsidR="002E7184" w:rsidRPr="00A612A6" w:rsidRDefault="00C55ECF" w:rsidP="00CC20BB">
            <w:pPr>
              <w:rPr>
                <w:rFonts w:cstheme="minorHAnsi"/>
                <w:szCs w:val="20"/>
              </w:rPr>
            </w:pPr>
            <w:r w:rsidRPr="00A612A6">
              <w:rPr>
                <w:rFonts w:cstheme="minorHAnsi"/>
                <w:szCs w:val="20"/>
              </w:rPr>
              <w:t>CT Scan</w:t>
            </w:r>
          </w:p>
        </w:tc>
        <w:tc>
          <w:tcPr>
            <w:tcW w:w="3330" w:type="dxa"/>
          </w:tcPr>
          <w:p w:rsidR="002E7184" w:rsidRPr="00A612A6" w:rsidRDefault="00C55ECF" w:rsidP="00CC20BB">
            <w:pPr>
              <w:rPr>
                <w:rFonts w:cstheme="minorHAnsi"/>
                <w:szCs w:val="20"/>
              </w:rPr>
            </w:pPr>
            <w:r w:rsidRPr="00A612A6">
              <w:rPr>
                <w:rFonts w:cstheme="minorHAnsi"/>
                <w:szCs w:val="20"/>
              </w:rPr>
              <w:t>Hippocampus</w:t>
            </w:r>
          </w:p>
        </w:tc>
        <w:tc>
          <w:tcPr>
            <w:tcW w:w="3168" w:type="dxa"/>
          </w:tcPr>
          <w:p w:rsidR="002E7184" w:rsidRPr="00A612A6" w:rsidRDefault="00A612A6" w:rsidP="00A612A6">
            <w:pPr>
              <w:rPr>
                <w:rFonts w:cstheme="minorHAnsi"/>
                <w:szCs w:val="20"/>
              </w:rPr>
            </w:pPr>
            <w:r w:rsidRPr="00A612A6">
              <w:rPr>
                <w:rFonts w:cstheme="minorHAnsi"/>
                <w:szCs w:val="20"/>
              </w:rPr>
              <w:t>Neurotransmitter</w:t>
            </w:r>
          </w:p>
        </w:tc>
      </w:tr>
      <w:tr w:rsidR="002E7184" w:rsidRPr="00A612A6" w:rsidTr="003826E9">
        <w:trPr>
          <w:jc w:val="center"/>
        </w:trPr>
        <w:tc>
          <w:tcPr>
            <w:tcW w:w="3078" w:type="dxa"/>
          </w:tcPr>
          <w:p w:rsidR="002E7184" w:rsidRPr="00A612A6" w:rsidRDefault="00C55ECF" w:rsidP="00CC20BB">
            <w:pPr>
              <w:rPr>
                <w:rFonts w:cstheme="minorHAnsi"/>
                <w:szCs w:val="20"/>
              </w:rPr>
            </w:pPr>
            <w:r w:rsidRPr="00A612A6">
              <w:rPr>
                <w:rFonts w:cstheme="minorHAnsi"/>
                <w:szCs w:val="20"/>
              </w:rPr>
              <w:t>PET Scan</w:t>
            </w:r>
          </w:p>
        </w:tc>
        <w:tc>
          <w:tcPr>
            <w:tcW w:w="3330" w:type="dxa"/>
          </w:tcPr>
          <w:p w:rsidR="002E7184" w:rsidRPr="00A612A6" w:rsidRDefault="00CC20BB" w:rsidP="00C55ECF">
            <w:pPr>
              <w:rPr>
                <w:rFonts w:cstheme="minorHAnsi"/>
                <w:szCs w:val="20"/>
              </w:rPr>
            </w:pPr>
            <w:proofErr w:type="spellStart"/>
            <w:r w:rsidRPr="00A612A6">
              <w:rPr>
                <w:rFonts w:cstheme="minorHAnsi"/>
                <w:szCs w:val="20"/>
              </w:rPr>
              <w:t>H</w:t>
            </w:r>
            <w:r w:rsidR="00C55ECF" w:rsidRPr="00A612A6">
              <w:rPr>
                <w:rFonts w:cstheme="minorHAnsi"/>
                <w:szCs w:val="20"/>
              </w:rPr>
              <w:t>ypothalmus</w:t>
            </w:r>
            <w:proofErr w:type="spellEnd"/>
          </w:p>
        </w:tc>
        <w:tc>
          <w:tcPr>
            <w:tcW w:w="3168" w:type="dxa"/>
          </w:tcPr>
          <w:p w:rsidR="002E7184" w:rsidRPr="00A612A6" w:rsidRDefault="00A612A6" w:rsidP="00A612A6">
            <w:pPr>
              <w:rPr>
                <w:rFonts w:cstheme="minorHAnsi"/>
                <w:szCs w:val="20"/>
              </w:rPr>
            </w:pPr>
            <w:r w:rsidRPr="00A612A6">
              <w:rPr>
                <w:rFonts w:cstheme="minorHAnsi"/>
                <w:szCs w:val="20"/>
              </w:rPr>
              <w:t>Split Brain</w:t>
            </w:r>
          </w:p>
        </w:tc>
      </w:tr>
      <w:tr w:rsidR="002E7184" w:rsidRPr="00A612A6" w:rsidTr="003826E9">
        <w:trPr>
          <w:jc w:val="center"/>
        </w:trPr>
        <w:tc>
          <w:tcPr>
            <w:tcW w:w="3078" w:type="dxa"/>
          </w:tcPr>
          <w:p w:rsidR="002E7184" w:rsidRPr="00A612A6" w:rsidRDefault="00C55ECF" w:rsidP="00CC20BB">
            <w:pPr>
              <w:rPr>
                <w:rFonts w:cstheme="minorHAnsi"/>
                <w:szCs w:val="20"/>
              </w:rPr>
            </w:pPr>
            <w:r w:rsidRPr="00A612A6">
              <w:rPr>
                <w:rFonts w:cstheme="minorHAnsi"/>
                <w:szCs w:val="20"/>
              </w:rPr>
              <w:t>EEG</w:t>
            </w:r>
          </w:p>
        </w:tc>
        <w:tc>
          <w:tcPr>
            <w:tcW w:w="3330" w:type="dxa"/>
          </w:tcPr>
          <w:p w:rsidR="002E7184" w:rsidRPr="00A612A6" w:rsidRDefault="00C55ECF" w:rsidP="00CC20BB">
            <w:pPr>
              <w:rPr>
                <w:rFonts w:cstheme="minorHAnsi"/>
                <w:szCs w:val="20"/>
              </w:rPr>
            </w:pPr>
            <w:r w:rsidRPr="00A612A6">
              <w:rPr>
                <w:rFonts w:cstheme="minorHAnsi"/>
                <w:szCs w:val="20"/>
              </w:rPr>
              <w:t>Amygdala</w:t>
            </w:r>
          </w:p>
        </w:tc>
        <w:tc>
          <w:tcPr>
            <w:tcW w:w="3168" w:type="dxa"/>
          </w:tcPr>
          <w:p w:rsidR="002E7184" w:rsidRPr="00A612A6" w:rsidRDefault="00A612A6" w:rsidP="00CC20BB">
            <w:pPr>
              <w:rPr>
                <w:rFonts w:cstheme="minorHAnsi"/>
                <w:szCs w:val="20"/>
              </w:rPr>
            </w:pPr>
            <w:r w:rsidRPr="00A612A6">
              <w:rPr>
                <w:rFonts w:cstheme="minorHAnsi"/>
                <w:szCs w:val="20"/>
              </w:rPr>
              <w:t>Endocrine System</w:t>
            </w:r>
          </w:p>
        </w:tc>
      </w:tr>
      <w:tr w:rsidR="002E7184" w:rsidRPr="00A612A6" w:rsidTr="003826E9">
        <w:trPr>
          <w:jc w:val="center"/>
        </w:trPr>
        <w:tc>
          <w:tcPr>
            <w:tcW w:w="3078" w:type="dxa"/>
          </w:tcPr>
          <w:p w:rsidR="002E7184" w:rsidRPr="00A612A6" w:rsidRDefault="00C55ECF" w:rsidP="00CC20BB">
            <w:pPr>
              <w:rPr>
                <w:rFonts w:cstheme="minorHAnsi"/>
                <w:szCs w:val="20"/>
              </w:rPr>
            </w:pPr>
            <w:r w:rsidRPr="00A612A6">
              <w:rPr>
                <w:rFonts w:cstheme="minorHAnsi"/>
                <w:szCs w:val="20"/>
              </w:rPr>
              <w:t>Alpha Waves</w:t>
            </w:r>
          </w:p>
        </w:tc>
        <w:tc>
          <w:tcPr>
            <w:tcW w:w="3330" w:type="dxa"/>
          </w:tcPr>
          <w:p w:rsidR="002E7184" w:rsidRPr="00A612A6" w:rsidRDefault="00C55ECF" w:rsidP="00C55ECF">
            <w:pPr>
              <w:rPr>
                <w:rFonts w:cstheme="minorHAnsi"/>
                <w:szCs w:val="20"/>
              </w:rPr>
            </w:pPr>
            <w:r w:rsidRPr="00A612A6">
              <w:rPr>
                <w:rFonts w:cstheme="minorHAnsi"/>
                <w:szCs w:val="20"/>
              </w:rPr>
              <w:t>Brain Stem</w:t>
            </w:r>
          </w:p>
        </w:tc>
        <w:tc>
          <w:tcPr>
            <w:tcW w:w="3168" w:type="dxa"/>
          </w:tcPr>
          <w:p w:rsidR="002E7184" w:rsidRPr="00A612A6" w:rsidRDefault="00A612A6" w:rsidP="00CC20BB">
            <w:pPr>
              <w:rPr>
                <w:rFonts w:cstheme="minorHAnsi"/>
                <w:szCs w:val="20"/>
              </w:rPr>
            </w:pPr>
            <w:r w:rsidRPr="00A612A6">
              <w:rPr>
                <w:rFonts w:cstheme="minorHAnsi"/>
                <w:szCs w:val="20"/>
              </w:rPr>
              <w:t xml:space="preserve">REM </w:t>
            </w:r>
          </w:p>
        </w:tc>
      </w:tr>
      <w:tr w:rsidR="002E7184" w:rsidRPr="00A612A6" w:rsidTr="003826E9">
        <w:trPr>
          <w:jc w:val="center"/>
        </w:trPr>
        <w:tc>
          <w:tcPr>
            <w:tcW w:w="3078" w:type="dxa"/>
          </w:tcPr>
          <w:p w:rsidR="002E7184" w:rsidRPr="00A612A6" w:rsidRDefault="00C55ECF" w:rsidP="00C55ECF">
            <w:pPr>
              <w:rPr>
                <w:rFonts w:cstheme="minorHAnsi"/>
                <w:szCs w:val="20"/>
              </w:rPr>
            </w:pPr>
            <w:r w:rsidRPr="00A612A6">
              <w:rPr>
                <w:rFonts w:cstheme="minorHAnsi"/>
                <w:szCs w:val="20"/>
              </w:rPr>
              <w:t>Delta Waves</w:t>
            </w:r>
          </w:p>
        </w:tc>
        <w:tc>
          <w:tcPr>
            <w:tcW w:w="3330" w:type="dxa"/>
          </w:tcPr>
          <w:p w:rsidR="002E7184" w:rsidRPr="00A612A6" w:rsidRDefault="00C55ECF" w:rsidP="00CC20BB">
            <w:pPr>
              <w:rPr>
                <w:rFonts w:cstheme="minorHAnsi"/>
                <w:szCs w:val="20"/>
              </w:rPr>
            </w:pPr>
            <w:r w:rsidRPr="00A612A6">
              <w:rPr>
                <w:rFonts w:cstheme="minorHAnsi"/>
                <w:szCs w:val="20"/>
              </w:rPr>
              <w:t>Medulla</w:t>
            </w:r>
          </w:p>
        </w:tc>
        <w:tc>
          <w:tcPr>
            <w:tcW w:w="3168" w:type="dxa"/>
          </w:tcPr>
          <w:p w:rsidR="002E7184" w:rsidRPr="00A612A6" w:rsidRDefault="00A612A6" w:rsidP="00CC20BB">
            <w:pPr>
              <w:rPr>
                <w:rFonts w:cstheme="minorHAnsi"/>
                <w:szCs w:val="20"/>
              </w:rPr>
            </w:pPr>
            <w:r w:rsidRPr="00A612A6">
              <w:rPr>
                <w:rFonts w:cstheme="minorHAnsi"/>
                <w:szCs w:val="20"/>
              </w:rPr>
              <w:t>Hormones</w:t>
            </w:r>
          </w:p>
        </w:tc>
      </w:tr>
      <w:tr w:rsidR="002E7184" w:rsidRPr="00A612A6" w:rsidTr="003826E9">
        <w:trPr>
          <w:jc w:val="center"/>
        </w:trPr>
        <w:tc>
          <w:tcPr>
            <w:tcW w:w="3078" w:type="dxa"/>
          </w:tcPr>
          <w:p w:rsidR="002E7184" w:rsidRPr="00A612A6" w:rsidRDefault="00C55ECF" w:rsidP="00CC20BB">
            <w:pPr>
              <w:rPr>
                <w:rFonts w:cstheme="minorHAnsi"/>
                <w:szCs w:val="20"/>
              </w:rPr>
            </w:pPr>
            <w:r w:rsidRPr="00A612A6">
              <w:rPr>
                <w:rFonts w:cstheme="minorHAnsi"/>
                <w:szCs w:val="20"/>
              </w:rPr>
              <w:t>Sleep Cycle</w:t>
            </w:r>
          </w:p>
        </w:tc>
        <w:tc>
          <w:tcPr>
            <w:tcW w:w="3330" w:type="dxa"/>
          </w:tcPr>
          <w:p w:rsidR="002E7184" w:rsidRPr="00A612A6" w:rsidRDefault="00C55ECF" w:rsidP="00C55ECF">
            <w:pPr>
              <w:rPr>
                <w:rFonts w:cstheme="minorHAnsi"/>
                <w:szCs w:val="20"/>
              </w:rPr>
            </w:pPr>
            <w:r w:rsidRPr="00A612A6">
              <w:rPr>
                <w:rFonts w:cstheme="minorHAnsi"/>
                <w:szCs w:val="20"/>
              </w:rPr>
              <w:t>Pons</w:t>
            </w:r>
          </w:p>
        </w:tc>
        <w:tc>
          <w:tcPr>
            <w:tcW w:w="3168" w:type="dxa"/>
          </w:tcPr>
          <w:p w:rsidR="002E7184" w:rsidRPr="00A612A6" w:rsidRDefault="00A612A6" w:rsidP="00CC20BB">
            <w:pPr>
              <w:rPr>
                <w:rFonts w:cstheme="minorHAnsi"/>
                <w:szCs w:val="20"/>
              </w:rPr>
            </w:pPr>
            <w:r w:rsidRPr="00A612A6">
              <w:rPr>
                <w:rFonts w:cstheme="minorHAnsi"/>
                <w:szCs w:val="20"/>
              </w:rPr>
              <w:t>Latent Content</w:t>
            </w:r>
          </w:p>
        </w:tc>
      </w:tr>
      <w:tr w:rsidR="009B1331" w:rsidRPr="00A612A6" w:rsidTr="003826E9">
        <w:trPr>
          <w:jc w:val="center"/>
        </w:trPr>
        <w:tc>
          <w:tcPr>
            <w:tcW w:w="3078" w:type="dxa"/>
          </w:tcPr>
          <w:p w:rsidR="009B1331" w:rsidRPr="00A612A6" w:rsidRDefault="009B1331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Action Potential</w:t>
            </w:r>
          </w:p>
        </w:tc>
        <w:tc>
          <w:tcPr>
            <w:tcW w:w="3330" w:type="dxa"/>
          </w:tcPr>
          <w:p w:rsidR="009B1331" w:rsidRPr="00A612A6" w:rsidRDefault="009B1331" w:rsidP="00C55EC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Refractory Period</w:t>
            </w:r>
          </w:p>
        </w:tc>
        <w:tc>
          <w:tcPr>
            <w:tcW w:w="3168" w:type="dxa"/>
          </w:tcPr>
          <w:p w:rsidR="009B1331" w:rsidRPr="00A612A6" w:rsidRDefault="009B1331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All-or-None Principle</w:t>
            </w:r>
          </w:p>
        </w:tc>
      </w:tr>
      <w:tr w:rsidR="009B1331" w:rsidRPr="00A612A6" w:rsidTr="003826E9">
        <w:trPr>
          <w:jc w:val="center"/>
        </w:trPr>
        <w:tc>
          <w:tcPr>
            <w:tcW w:w="3078" w:type="dxa"/>
          </w:tcPr>
          <w:p w:rsidR="009B1331" w:rsidRDefault="009B1331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Reuptake</w:t>
            </w:r>
          </w:p>
        </w:tc>
        <w:tc>
          <w:tcPr>
            <w:tcW w:w="3330" w:type="dxa"/>
          </w:tcPr>
          <w:p w:rsidR="009B1331" w:rsidRDefault="009B1331" w:rsidP="00C55EC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Antagonist</w:t>
            </w:r>
          </w:p>
        </w:tc>
        <w:tc>
          <w:tcPr>
            <w:tcW w:w="3168" w:type="dxa"/>
          </w:tcPr>
          <w:p w:rsidR="009B1331" w:rsidRDefault="009B1331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Agonist</w:t>
            </w:r>
          </w:p>
        </w:tc>
      </w:tr>
      <w:tr w:rsidR="009B1331" w:rsidRPr="00A612A6" w:rsidTr="003826E9">
        <w:trPr>
          <w:jc w:val="center"/>
        </w:trPr>
        <w:tc>
          <w:tcPr>
            <w:tcW w:w="3078" w:type="dxa"/>
          </w:tcPr>
          <w:p w:rsidR="009B1331" w:rsidRDefault="009B1331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Endorphins</w:t>
            </w:r>
          </w:p>
        </w:tc>
        <w:tc>
          <w:tcPr>
            <w:tcW w:w="3330" w:type="dxa"/>
          </w:tcPr>
          <w:p w:rsidR="009B1331" w:rsidRDefault="009B1331" w:rsidP="00C55EC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Sensory (Afferent) Neurons</w:t>
            </w:r>
          </w:p>
        </w:tc>
        <w:tc>
          <w:tcPr>
            <w:tcW w:w="3168" w:type="dxa"/>
          </w:tcPr>
          <w:p w:rsidR="009B1331" w:rsidRDefault="009B1331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Motor (Efferent) Neurons</w:t>
            </w:r>
          </w:p>
        </w:tc>
      </w:tr>
      <w:tr w:rsidR="009B1331" w:rsidRPr="00A612A6" w:rsidTr="003826E9">
        <w:trPr>
          <w:jc w:val="center"/>
        </w:trPr>
        <w:tc>
          <w:tcPr>
            <w:tcW w:w="3078" w:type="dxa"/>
          </w:tcPr>
          <w:p w:rsidR="009B1331" w:rsidRDefault="009B1331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Interneurons</w:t>
            </w:r>
          </w:p>
        </w:tc>
        <w:tc>
          <w:tcPr>
            <w:tcW w:w="3330" w:type="dxa"/>
          </w:tcPr>
          <w:p w:rsidR="009B1331" w:rsidRDefault="009B1331" w:rsidP="00C55EC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Reflex</w:t>
            </w:r>
          </w:p>
        </w:tc>
        <w:tc>
          <w:tcPr>
            <w:tcW w:w="3168" w:type="dxa"/>
          </w:tcPr>
          <w:p w:rsidR="009B1331" w:rsidRDefault="009B1331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Dopamine</w:t>
            </w:r>
          </w:p>
        </w:tc>
      </w:tr>
      <w:tr w:rsidR="009B1331" w:rsidRPr="00A612A6" w:rsidTr="003826E9">
        <w:trPr>
          <w:jc w:val="center"/>
        </w:trPr>
        <w:tc>
          <w:tcPr>
            <w:tcW w:w="3078" w:type="dxa"/>
          </w:tcPr>
          <w:p w:rsidR="009B1331" w:rsidRDefault="009B1331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Serotonin</w:t>
            </w:r>
          </w:p>
        </w:tc>
        <w:tc>
          <w:tcPr>
            <w:tcW w:w="3330" w:type="dxa"/>
          </w:tcPr>
          <w:p w:rsidR="009B1331" w:rsidRDefault="009B1331" w:rsidP="00C55EC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Norepinephrine</w:t>
            </w:r>
          </w:p>
        </w:tc>
        <w:tc>
          <w:tcPr>
            <w:tcW w:w="3168" w:type="dxa"/>
          </w:tcPr>
          <w:p w:rsidR="009B1331" w:rsidRDefault="009B1331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Plasticity</w:t>
            </w:r>
          </w:p>
        </w:tc>
      </w:tr>
      <w:tr w:rsidR="009B1331" w:rsidRPr="00A612A6" w:rsidTr="003826E9">
        <w:trPr>
          <w:jc w:val="center"/>
        </w:trPr>
        <w:tc>
          <w:tcPr>
            <w:tcW w:w="3078" w:type="dxa"/>
          </w:tcPr>
          <w:p w:rsidR="009B1331" w:rsidRDefault="009B1331" w:rsidP="009B1331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Acetylcholine</w:t>
            </w:r>
          </w:p>
        </w:tc>
        <w:tc>
          <w:tcPr>
            <w:tcW w:w="3330" w:type="dxa"/>
          </w:tcPr>
          <w:p w:rsidR="009B1331" w:rsidRDefault="009B1331" w:rsidP="009B1331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GABA</w:t>
            </w:r>
          </w:p>
        </w:tc>
        <w:tc>
          <w:tcPr>
            <w:tcW w:w="3168" w:type="dxa"/>
          </w:tcPr>
          <w:p w:rsidR="009B1331" w:rsidRPr="009B1331" w:rsidRDefault="009B1331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i/>
                <w:szCs w:val="20"/>
              </w:rPr>
              <w:t>f</w:t>
            </w:r>
            <w:r>
              <w:rPr>
                <w:rFonts w:cstheme="minorHAnsi"/>
                <w:szCs w:val="20"/>
              </w:rPr>
              <w:t>MRI</w:t>
            </w:r>
          </w:p>
        </w:tc>
      </w:tr>
      <w:tr w:rsidR="001069ED" w:rsidRPr="00A612A6" w:rsidTr="003826E9">
        <w:trPr>
          <w:jc w:val="center"/>
        </w:trPr>
        <w:tc>
          <w:tcPr>
            <w:tcW w:w="3078" w:type="dxa"/>
          </w:tcPr>
          <w:p w:rsidR="001069ED" w:rsidRDefault="001069ED" w:rsidP="009B1331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Limbic System</w:t>
            </w:r>
          </w:p>
        </w:tc>
        <w:tc>
          <w:tcPr>
            <w:tcW w:w="3330" w:type="dxa"/>
          </w:tcPr>
          <w:p w:rsidR="001069ED" w:rsidRDefault="001069ED" w:rsidP="009B1331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Adrenal Gland</w:t>
            </w:r>
          </w:p>
        </w:tc>
        <w:tc>
          <w:tcPr>
            <w:tcW w:w="3168" w:type="dxa"/>
          </w:tcPr>
          <w:p w:rsidR="001069ED" w:rsidRPr="001069ED" w:rsidRDefault="001069ED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Circadian Rhythm</w:t>
            </w:r>
          </w:p>
        </w:tc>
      </w:tr>
    </w:tbl>
    <w:p w:rsidR="00CC20BB" w:rsidRDefault="00CC20BB" w:rsidP="00CC20BB">
      <w:pPr>
        <w:spacing w:after="0"/>
      </w:pPr>
    </w:p>
    <w:p w:rsidR="00CC20BB" w:rsidRPr="00CC20BB" w:rsidRDefault="004B7555" w:rsidP="00CC20BB">
      <w:pPr>
        <w:pStyle w:val="ListParagraph"/>
        <w:spacing w:after="0"/>
        <w:ind w:left="1080"/>
      </w:pPr>
      <w:r>
        <w:t>Be sure that you can:</w:t>
      </w:r>
    </w:p>
    <w:p w:rsidR="003826E9" w:rsidRDefault="003826E9" w:rsidP="00BA64DB">
      <w:pPr>
        <w:pStyle w:val="ListParagraph"/>
        <w:numPr>
          <w:ilvl w:val="0"/>
          <w:numId w:val="5"/>
        </w:numPr>
        <w:spacing w:after="0"/>
      </w:pPr>
      <w:r w:rsidRPr="00BA64DB">
        <w:rPr>
          <w:b/>
          <w:sz w:val="28"/>
        </w:rPr>
        <w:t>Define</w:t>
      </w:r>
      <w:r>
        <w:t xml:space="preserve"> the term IN YOUR OWN WORDS. Try and keep the definition short, meaningful, and so</w:t>
      </w:r>
      <w:r w:rsidR="00CC20BB">
        <w:t xml:space="preserve">mething that you can remember. </w:t>
      </w:r>
      <w:bookmarkStart w:id="0" w:name="_GoBack"/>
      <w:bookmarkEnd w:id="0"/>
    </w:p>
    <w:p w:rsidR="003826E9" w:rsidRDefault="003826E9" w:rsidP="00CC20BB">
      <w:pPr>
        <w:pStyle w:val="ListParagraph"/>
      </w:pPr>
    </w:p>
    <w:p w:rsidR="003826E9" w:rsidRDefault="004B7555" w:rsidP="00BA64DB">
      <w:pPr>
        <w:pStyle w:val="ListParagraph"/>
        <w:numPr>
          <w:ilvl w:val="0"/>
          <w:numId w:val="5"/>
        </w:numPr>
      </w:pPr>
      <w:r>
        <w:rPr>
          <w:b/>
          <w:sz w:val="28"/>
        </w:rPr>
        <w:t xml:space="preserve">Describe </w:t>
      </w:r>
      <w:r w:rsidR="00A612A6">
        <w:t>a personal example.</w:t>
      </w:r>
    </w:p>
    <w:p w:rsidR="00BA64DB" w:rsidRPr="00BA64DB" w:rsidRDefault="00B36720" w:rsidP="00BA64DB">
      <w:pPr>
        <w:pStyle w:val="ListParagraph"/>
        <w:ind w:left="144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248920</wp:posOffset>
                </wp:positionV>
                <wp:extent cx="2722880" cy="2297430"/>
                <wp:effectExtent l="11430" t="12700" r="889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229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ECF" w:rsidRDefault="009B1331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54D4FC60" wp14:editId="5EA20A7A">
                                  <wp:extent cx="2162810" cy="1950085"/>
                                  <wp:effectExtent l="0" t="0" r="8890" b="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1950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.3pt;margin-top:19.6pt;width:214.4pt;height:180.9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" strokecolor="white [3212]">
                <v:textbox>
                  <w:txbxContent>
                    <w:p w:rsidR="00C55ECF" w:rsidRDefault="009B1331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54D4FC60" wp14:editId="5EA20A7A">
                            <wp:extent cx="2162810" cy="1950085"/>
                            <wp:effectExtent l="0" t="0" r="8890" b="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810" cy="1950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826E9" w:rsidRDefault="003826E9" w:rsidP="00BA64DB"/>
    <w:sectPr w:rsidR="003826E9" w:rsidSect="003826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1A6D"/>
    <w:multiLevelType w:val="multilevel"/>
    <w:tmpl w:val="F38E5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25DF1"/>
    <w:multiLevelType w:val="hybridMultilevel"/>
    <w:tmpl w:val="61FA3046"/>
    <w:lvl w:ilvl="0" w:tplc="C66A588C">
      <w:start w:val="1"/>
      <w:numFmt w:val="bullet"/>
      <w:lvlText w:val=""/>
      <w:lvlJc w:val="left"/>
      <w:pPr>
        <w:ind w:left="1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30B00ABA"/>
    <w:multiLevelType w:val="hybridMultilevel"/>
    <w:tmpl w:val="0D60A1C2"/>
    <w:lvl w:ilvl="0" w:tplc="FF7AB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7643E"/>
    <w:multiLevelType w:val="hybridMultilevel"/>
    <w:tmpl w:val="7CD0AAC0"/>
    <w:lvl w:ilvl="0" w:tplc="A51E1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6A588C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4023B"/>
    <w:multiLevelType w:val="hybridMultilevel"/>
    <w:tmpl w:val="D154FD3C"/>
    <w:lvl w:ilvl="0" w:tplc="768E9D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89"/>
    <w:rsid w:val="00003E1C"/>
    <w:rsid w:val="00085DFB"/>
    <w:rsid w:val="000F74A8"/>
    <w:rsid w:val="001069ED"/>
    <w:rsid w:val="00163B4A"/>
    <w:rsid w:val="001912D7"/>
    <w:rsid w:val="001969FB"/>
    <w:rsid w:val="001A1BF6"/>
    <w:rsid w:val="001D3B8E"/>
    <w:rsid w:val="002053D2"/>
    <w:rsid w:val="00281734"/>
    <w:rsid w:val="002E412B"/>
    <w:rsid w:val="002E7184"/>
    <w:rsid w:val="00346B97"/>
    <w:rsid w:val="003826E9"/>
    <w:rsid w:val="00453D01"/>
    <w:rsid w:val="004545CF"/>
    <w:rsid w:val="004B7314"/>
    <w:rsid w:val="004B7555"/>
    <w:rsid w:val="00502C42"/>
    <w:rsid w:val="005F0C36"/>
    <w:rsid w:val="00684766"/>
    <w:rsid w:val="006874D4"/>
    <w:rsid w:val="006D1A61"/>
    <w:rsid w:val="00772007"/>
    <w:rsid w:val="00801749"/>
    <w:rsid w:val="00814108"/>
    <w:rsid w:val="00817C70"/>
    <w:rsid w:val="00826FD3"/>
    <w:rsid w:val="00865E56"/>
    <w:rsid w:val="0092241F"/>
    <w:rsid w:val="00927BB2"/>
    <w:rsid w:val="009B1331"/>
    <w:rsid w:val="009D47FE"/>
    <w:rsid w:val="009D4963"/>
    <w:rsid w:val="00A00772"/>
    <w:rsid w:val="00A612A6"/>
    <w:rsid w:val="00A81E9A"/>
    <w:rsid w:val="00AC7F11"/>
    <w:rsid w:val="00B20E09"/>
    <w:rsid w:val="00B2685C"/>
    <w:rsid w:val="00B36720"/>
    <w:rsid w:val="00B44853"/>
    <w:rsid w:val="00B9402F"/>
    <w:rsid w:val="00BA64DB"/>
    <w:rsid w:val="00C55ECF"/>
    <w:rsid w:val="00CC20BB"/>
    <w:rsid w:val="00CC690E"/>
    <w:rsid w:val="00D00222"/>
    <w:rsid w:val="00D2752F"/>
    <w:rsid w:val="00D62885"/>
    <w:rsid w:val="00DD3245"/>
    <w:rsid w:val="00DE1568"/>
    <w:rsid w:val="00E317BF"/>
    <w:rsid w:val="00E371DA"/>
    <w:rsid w:val="00F56089"/>
    <w:rsid w:val="00F7181F"/>
    <w:rsid w:val="00F877D2"/>
    <w:rsid w:val="00F92553"/>
    <w:rsid w:val="00FC0FAD"/>
    <w:rsid w:val="00FE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."/>
  <w:listSeparator w:val=","/>
  <w15:docId w15:val="{B469C6CA-C26D-49EE-B4FB-FA2BF72C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F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089"/>
    <w:pPr>
      <w:ind w:left="720"/>
      <w:contextualSpacing/>
    </w:pPr>
  </w:style>
  <w:style w:type="table" w:styleId="TableGrid">
    <w:name w:val="Table Grid"/>
    <w:basedOn w:val="TableNormal"/>
    <w:uiPriority w:val="59"/>
    <w:rsid w:val="00927B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7F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DF638-7986-4D8B-9A6C-58A9BD2C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Pagan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Pagan</dc:creator>
  <cp:lastModifiedBy>Weisenburger, Heather</cp:lastModifiedBy>
  <cp:revision>2</cp:revision>
  <dcterms:created xsi:type="dcterms:W3CDTF">2016-12-15T14:47:00Z</dcterms:created>
  <dcterms:modified xsi:type="dcterms:W3CDTF">2016-12-15T14:47:00Z</dcterms:modified>
</cp:coreProperties>
</file>